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9CA46" w14:textId="0D1C2CC7" w:rsidR="00D44C83" w:rsidRPr="00686325" w:rsidRDefault="00E2629A" w:rsidP="005F0BF6">
      <w:pPr>
        <w:spacing w:after="0"/>
        <w:jc w:val="center"/>
        <w:rPr>
          <w:b/>
          <w:bCs/>
        </w:rPr>
      </w:pPr>
      <w:r w:rsidRPr="00686325">
        <w:rPr>
          <w:b/>
          <w:bCs/>
        </w:rPr>
        <w:t>Point Richmond Ridge HOA</w:t>
      </w:r>
    </w:p>
    <w:p w14:paraId="15B651E0" w14:textId="3437DE3A" w:rsidR="00686325" w:rsidRDefault="00E2629A" w:rsidP="00686325">
      <w:pPr>
        <w:spacing w:after="0"/>
        <w:jc w:val="center"/>
        <w:rPr>
          <w:b/>
          <w:bCs/>
        </w:rPr>
      </w:pPr>
      <w:r w:rsidRPr="00686325">
        <w:rPr>
          <w:b/>
          <w:bCs/>
        </w:rPr>
        <w:t xml:space="preserve">Board of Directors </w:t>
      </w:r>
      <w:r w:rsidR="00686325">
        <w:rPr>
          <w:b/>
          <w:bCs/>
        </w:rPr>
        <w:t>Meeting</w:t>
      </w:r>
    </w:p>
    <w:p w14:paraId="231F04E7" w14:textId="1509029F" w:rsidR="00203720" w:rsidRPr="00686325" w:rsidRDefault="001632EC" w:rsidP="00686325">
      <w:pPr>
        <w:spacing w:after="0"/>
        <w:jc w:val="center"/>
        <w:rPr>
          <w:b/>
          <w:bCs/>
        </w:rPr>
      </w:pPr>
      <w:r w:rsidRPr="00686325">
        <w:rPr>
          <w:b/>
          <w:bCs/>
        </w:rPr>
        <w:t>Thurs</w:t>
      </w:r>
      <w:r w:rsidR="00980915" w:rsidRPr="00686325">
        <w:rPr>
          <w:b/>
          <w:bCs/>
        </w:rPr>
        <w:t>day</w:t>
      </w:r>
      <w:r w:rsidR="00203720" w:rsidRPr="00686325">
        <w:rPr>
          <w:b/>
          <w:bCs/>
        </w:rPr>
        <w:t xml:space="preserve">, </w:t>
      </w:r>
      <w:r w:rsidRPr="00686325">
        <w:rPr>
          <w:b/>
          <w:bCs/>
        </w:rPr>
        <w:t>June</w:t>
      </w:r>
      <w:r w:rsidR="007C57CF" w:rsidRPr="00686325">
        <w:rPr>
          <w:b/>
          <w:bCs/>
        </w:rPr>
        <w:t xml:space="preserve"> </w:t>
      </w:r>
      <w:r w:rsidRPr="00686325">
        <w:rPr>
          <w:b/>
          <w:bCs/>
        </w:rPr>
        <w:t>19</w:t>
      </w:r>
      <w:r w:rsidR="00203720" w:rsidRPr="00686325">
        <w:rPr>
          <w:b/>
          <w:bCs/>
        </w:rPr>
        <w:t>, 202</w:t>
      </w:r>
      <w:r w:rsidR="009D2205" w:rsidRPr="00686325">
        <w:rPr>
          <w:b/>
          <w:bCs/>
        </w:rPr>
        <w:t>5</w:t>
      </w:r>
      <w:r w:rsidR="00397111" w:rsidRPr="00686325">
        <w:rPr>
          <w:b/>
          <w:bCs/>
        </w:rPr>
        <w:t xml:space="preserve">, </w:t>
      </w:r>
      <w:r w:rsidR="00316A25" w:rsidRPr="00686325">
        <w:rPr>
          <w:b/>
          <w:bCs/>
        </w:rPr>
        <w:t>6</w:t>
      </w:r>
      <w:r w:rsidR="00397111" w:rsidRPr="00686325">
        <w:rPr>
          <w:b/>
          <w:bCs/>
        </w:rPr>
        <w:t>:00 PM PST</w:t>
      </w:r>
    </w:p>
    <w:p w14:paraId="04CF9352" w14:textId="51F7AAB9" w:rsidR="00E2629A" w:rsidRPr="00686325" w:rsidRDefault="009D2205" w:rsidP="00E2629A">
      <w:pPr>
        <w:jc w:val="center"/>
        <w:rPr>
          <w:b/>
          <w:bCs/>
        </w:rPr>
      </w:pPr>
      <w:r w:rsidRPr="00686325">
        <w:rPr>
          <w:b/>
          <w:bCs/>
        </w:rPr>
        <w:t>H</w:t>
      </w:r>
      <w:r w:rsidR="001632EC" w:rsidRPr="00686325">
        <w:rPr>
          <w:b/>
          <w:bCs/>
        </w:rPr>
        <w:t>arjehausen</w:t>
      </w:r>
      <w:r w:rsidR="000B4225" w:rsidRPr="00686325">
        <w:rPr>
          <w:b/>
          <w:bCs/>
        </w:rPr>
        <w:t xml:space="preserve"> Residence</w:t>
      </w:r>
    </w:p>
    <w:p w14:paraId="631E6420" w14:textId="1BA3FEF1" w:rsidR="00E2629A" w:rsidRPr="005F0BF6" w:rsidRDefault="00686325" w:rsidP="00E2629A">
      <w:pPr>
        <w:jc w:val="center"/>
        <w:rPr>
          <w:b/>
          <w:bCs/>
          <w:sz w:val="28"/>
          <w:szCs w:val="28"/>
          <w:u w:val="single"/>
        </w:rPr>
      </w:pPr>
      <w:r>
        <w:rPr>
          <w:b/>
          <w:bCs/>
          <w:u w:val="single"/>
        </w:rPr>
        <w:t>Minutes</w:t>
      </w:r>
    </w:p>
    <w:p w14:paraId="7A21B225" w14:textId="77777777" w:rsidR="0022117A" w:rsidRPr="009E6DD9" w:rsidRDefault="0022117A" w:rsidP="0022117A">
      <w:pPr>
        <w:spacing w:after="0" w:line="240" w:lineRule="auto"/>
        <w:ind w:left="360"/>
        <w:rPr>
          <w:rFonts w:eastAsia="Times New Roman"/>
          <w:sz w:val="22"/>
          <w:szCs w:val="22"/>
        </w:rPr>
      </w:pPr>
    </w:p>
    <w:p w14:paraId="67D810AD" w14:textId="2B2C3109" w:rsidR="0022117A" w:rsidRPr="00686325" w:rsidRDefault="0022117A" w:rsidP="0022117A">
      <w:pPr>
        <w:numPr>
          <w:ilvl w:val="0"/>
          <w:numId w:val="13"/>
        </w:numPr>
        <w:spacing w:after="0" w:line="240" w:lineRule="auto"/>
        <w:rPr>
          <w:rFonts w:eastAsia="Times New Roman"/>
          <w:sz w:val="20"/>
          <w:szCs w:val="20"/>
        </w:rPr>
      </w:pPr>
      <w:bookmarkStart w:id="0" w:name="_Hlk113440589"/>
      <w:r w:rsidRPr="00686325">
        <w:rPr>
          <w:rFonts w:eastAsia="Times New Roman"/>
          <w:sz w:val="20"/>
          <w:szCs w:val="20"/>
        </w:rPr>
        <w:t>Call to Order</w:t>
      </w:r>
    </w:p>
    <w:p w14:paraId="7F77FC9E" w14:textId="62B4111E" w:rsidR="006D4FD4" w:rsidRPr="00686325" w:rsidRDefault="006D4FD4" w:rsidP="006D4FD4">
      <w:pPr>
        <w:spacing w:after="0" w:line="240" w:lineRule="auto"/>
        <w:ind w:left="720"/>
        <w:rPr>
          <w:rFonts w:eastAsia="Times New Roman"/>
          <w:sz w:val="20"/>
          <w:szCs w:val="20"/>
        </w:rPr>
      </w:pPr>
      <w:r w:rsidRPr="00686325">
        <w:rPr>
          <w:rFonts w:eastAsia="Times New Roman"/>
          <w:sz w:val="20"/>
          <w:szCs w:val="20"/>
        </w:rPr>
        <w:t>Meeting was called to order at 6:09pm</w:t>
      </w:r>
    </w:p>
    <w:p w14:paraId="36E1C66E" w14:textId="40C1EB82" w:rsidR="0022117A" w:rsidRPr="00686325" w:rsidRDefault="0022117A" w:rsidP="0022117A">
      <w:pPr>
        <w:numPr>
          <w:ilvl w:val="0"/>
          <w:numId w:val="13"/>
        </w:numPr>
        <w:spacing w:after="0" w:line="240" w:lineRule="auto"/>
        <w:rPr>
          <w:rFonts w:eastAsia="Times New Roman"/>
          <w:sz w:val="20"/>
          <w:szCs w:val="20"/>
        </w:rPr>
      </w:pPr>
      <w:r w:rsidRPr="00686325">
        <w:rPr>
          <w:rFonts w:eastAsia="Times New Roman"/>
          <w:sz w:val="20"/>
          <w:szCs w:val="20"/>
        </w:rPr>
        <w:t>Establish Quorum</w:t>
      </w:r>
    </w:p>
    <w:p w14:paraId="2AEFC0CF" w14:textId="71217341" w:rsidR="006D4FD4" w:rsidRPr="00686325" w:rsidRDefault="006D4FD4" w:rsidP="006D4FD4">
      <w:pPr>
        <w:spacing w:after="0" w:line="240" w:lineRule="auto"/>
        <w:ind w:left="720"/>
        <w:rPr>
          <w:rFonts w:eastAsia="Times New Roman"/>
          <w:sz w:val="20"/>
          <w:szCs w:val="20"/>
        </w:rPr>
      </w:pPr>
      <w:r w:rsidRPr="00686325">
        <w:rPr>
          <w:rFonts w:eastAsia="Times New Roman"/>
          <w:sz w:val="20"/>
          <w:szCs w:val="20"/>
        </w:rPr>
        <w:t>Three of three board members are present.</w:t>
      </w:r>
    </w:p>
    <w:p w14:paraId="4C37EB6F" w14:textId="0B5BA00A" w:rsidR="0022117A" w:rsidRPr="00686325" w:rsidRDefault="0022117A" w:rsidP="0022117A">
      <w:pPr>
        <w:numPr>
          <w:ilvl w:val="0"/>
          <w:numId w:val="13"/>
        </w:numPr>
        <w:spacing w:after="0" w:line="240" w:lineRule="auto"/>
        <w:rPr>
          <w:rFonts w:eastAsia="Times New Roman"/>
          <w:sz w:val="20"/>
          <w:szCs w:val="20"/>
        </w:rPr>
      </w:pPr>
      <w:r w:rsidRPr="00686325">
        <w:rPr>
          <w:rFonts w:eastAsia="Times New Roman"/>
          <w:sz w:val="20"/>
          <w:szCs w:val="20"/>
        </w:rPr>
        <w:t xml:space="preserve">Approve BOD Meeting Minutes from </w:t>
      </w:r>
      <w:r w:rsidR="009819EF" w:rsidRPr="00686325">
        <w:rPr>
          <w:rFonts w:eastAsia="Times New Roman"/>
          <w:sz w:val="20"/>
          <w:szCs w:val="20"/>
        </w:rPr>
        <w:t>May</w:t>
      </w:r>
      <w:r w:rsidR="005C43F1" w:rsidRPr="00686325">
        <w:rPr>
          <w:rFonts w:eastAsia="Times New Roman"/>
          <w:sz w:val="20"/>
          <w:szCs w:val="20"/>
        </w:rPr>
        <w:t xml:space="preserve"> 2025</w:t>
      </w:r>
      <w:r w:rsidRPr="00686325">
        <w:rPr>
          <w:rFonts w:eastAsia="Times New Roman"/>
          <w:sz w:val="20"/>
          <w:szCs w:val="20"/>
        </w:rPr>
        <w:t xml:space="preserve"> Meeting</w:t>
      </w:r>
    </w:p>
    <w:p w14:paraId="263D29C0" w14:textId="555B8B1F" w:rsidR="006D4FD4" w:rsidRPr="00686325" w:rsidRDefault="006D4FD4" w:rsidP="006D4FD4">
      <w:pPr>
        <w:spacing w:after="0" w:line="240" w:lineRule="auto"/>
        <w:ind w:left="720"/>
        <w:rPr>
          <w:rFonts w:eastAsia="Times New Roman"/>
          <w:sz w:val="20"/>
          <w:szCs w:val="20"/>
        </w:rPr>
      </w:pPr>
      <w:r w:rsidRPr="00686325">
        <w:rPr>
          <w:rFonts w:eastAsia="Times New Roman"/>
          <w:sz w:val="20"/>
          <w:szCs w:val="20"/>
        </w:rPr>
        <w:t>Move to approve minutes by Tom McKee, seconded by Walt Hickey</w:t>
      </w:r>
    </w:p>
    <w:p w14:paraId="793C4F60" w14:textId="2CEB36B8" w:rsidR="006A2CAA" w:rsidRPr="00686325" w:rsidRDefault="000904F4" w:rsidP="000904F4">
      <w:pPr>
        <w:numPr>
          <w:ilvl w:val="0"/>
          <w:numId w:val="13"/>
        </w:numPr>
        <w:spacing w:after="0" w:line="240" w:lineRule="auto"/>
        <w:rPr>
          <w:rFonts w:eastAsia="Times New Roman"/>
          <w:sz w:val="20"/>
          <w:szCs w:val="20"/>
        </w:rPr>
      </w:pPr>
      <w:r w:rsidRPr="00686325">
        <w:rPr>
          <w:rFonts w:eastAsia="Times New Roman"/>
          <w:sz w:val="20"/>
          <w:szCs w:val="20"/>
        </w:rPr>
        <w:t>Treasurer Update</w:t>
      </w:r>
      <w:r w:rsidR="003A4EAA" w:rsidRPr="00686325">
        <w:rPr>
          <w:rFonts w:eastAsia="Times New Roman"/>
          <w:sz w:val="20"/>
          <w:szCs w:val="20"/>
        </w:rPr>
        <w:t xml:space="preserve">  </w:t>
      </w:r>
    </w:p>
    <w:p w14:paraId="64AB15DB" w14:textId="35C08D1F" w:rsidR="00BA5215" w:rsidRPr="00686325" w:rsidRDefault="00BA5215" w:rsidP="00BA5215">
      <w:pPr>
        <w:numPr>
          <w:ilvl w:val="1"/>
          <w:numId w:val="13"/>
        </w:numPr>
        <w:spacing w:after="0" w:line="240" w:lineRule="auto"/>
        <w:rPr>
          <w:rFonts w:eastAsia="Times New Roman"/>
          <w:sz w:val="20"/>
          <w:szCs w:val="20"/>
        </w:rPr>
      </w:pPr>
      <w:r w:rsidRPr="00686325">
        <w:rPr>
          <w:rFonts w:eastAsia="Times New Roman"/>
          <w:sz w:val="20"/>
          <w:szCs w:val="20"/>
        </w:rPr>
        <w:t>Fraudulent check</w:t>
      </w:r>
    </w:p>
    <w:p w14:paraId="57B10988" w14:textId="0AE35C4E" w:rsidR="006D4FD4" w:rsidRPr="00686325" w:rsidRDefault="006D4FD4" w:rsidP="006D4FD4">
      <w:pPr>
        <w:spacing w:after="0" w:line="240" w:lineRule="auto"/>
        <w:ind w:left="1440"/>
        <w:rPr>
          <w:rFonts w:eastAsia="Times New Roman"/>
          <w:sz w:val="20"/>
          <w:szCs w:val="20"/>
        </w:rPr>
      </w:pPr>
      <w:r w:rsidRPr="00686325">
        <w:rPr>
          <w:rFonts w:eastAsia="Times New Roman"/>
          <w:sz w:val="20"/>
          <w:szCs w:val="20"/>
        </w:rPr>
        <w:t xml:space="preserve">Bruce Harjehausen reported that </w:t>
      </w:r>
      <w:proofErr w:type="gramStart"/>
      <w:r w:rsidRPr="00686325">
        <w:rPr>
          <w:rFonts w:eastAsia="Times New Roman"/>
          <w:sz w:val="20"/>
          <w:szCs w:val="20"/>
        </w:rPr>
        <w:t>an</w:t>
      </w:r>
      <w:proofErr w:type="gramEnd"/>
      <w:r w:rsidRPr="00686325">
        <w:rPr>
          <w:rFonts w:eastAsia="Times New Roman"/>
          <w:sz w:val="20"/>
          <w:szCs w:val="20"/>
        </w:rPr>
        <w:t xml:space="preserve"> $11,000 check was debited against the Alliance Bank account with a subsequent credit for the same amount.</w:t>
      </w:r>
    </w:p>
    <w:p w14:paraId="7E31FFE8" w14:textId="77777777" w:rsidR="0022117A" w:rsidRPr="00686325" w:rsidRDefault="0022117A" w:rsidP="0022117A">
      <w:pPr>
        <w:numPr>
          <w:ilvl w:val="0"/>
          <w:numId w:val="13"/>
        </w:numPr>
        <w:spacing w:after="0" w:line="240" w:lineRule="auto"/>
        <w:rPr>
          <w:rFonts w:eastAsia="Times New Roman"/>
          <w:sz w:val="20"/>
          <w:szCs w:val="20"/>
        </w:rPr>
      </w:pPr>
      <w:r w:rsidRPr="00686325">
        <w:rPr>
          <w:rFonts w:eastAsia="Times New Roman"/>
          <w:sz w:val="20"/>
          <w:szCs w:val="20"/>
        </w:rPr>
        <w:t>Old Business</w:t>
      </w:r>
    </w:p>
    <w:p w14:paraId="65E58E53" w14:textId="441C547E" w:rsidR="00EF7FC4" w:rsidRPr="00686325" w:rsidRDefault="00B60495" w:rsidP="00BA2288">
      <w:pPr>
        <w:pStyle w:val="ListParagraph"/>
        <w:numPr>
          <w:ilvl w:val="1"/>
          <w:numId w:val="13"/>
        </w:numPr>
        <w:spacing w:after="0" w:line="240" w:lineRule="auto"/>
        <w:rPr>
          <w:rFonts w:eastAsia="Times New Roman"/>
          <w:sz w:val="20"/>
          <w:szCs w:val="20"/>
        </w:rPr>
      </w:pPr>
      <w:r w:rsidRPr="00686325">
        <w:rPr>
          <w:rFonts w:eastAsia="Times New Roman"/>
          <w:sz w:val="20"/>
          <w:szCs w:val="20"/>
        </w:rPr>
        <w:t>Website</w:t>
      </w:r>
    </w:p>
    <w:p w14:paraId="47590601" w14:textId="5B544C45" w:rsidR="00467A5A" w:rsidRPr="00686325" w:rsidRDefault="00F100D1" w:rsidP="00467A5A">
      <w:pPr>
        <w:pStyle w:val="ListParagraph"/>
        <w:numPr>
          <w:ilvl w:val="2"/>
          <w:numId w:val="13"/>
        </w:numPr>
        <w:spacing w:after="0" w:line="240" w:lineRule="auto"/>
        <w:rPr>
          <w:rFonts w:eastAsia="Times New Roman"/>
          <w:sz w:val="20"/>
          <w:szCs w:val="20"/>
        </w:rPr>
      </w:pPr>
      <w:r w:rsidRPr="00686325">
        <w:rPr>
          <w:rFonts w:eastAsia="Times New Roman"/>
          <w:sz w:val="20"/>
          <w:szCs w:val="20"/>
        </w:rPr>
        <w:t>Hosting costs</w:t>
      </w:r>
    </w:p>
    <w:p w14:paraId="1BEA1E98" w14:textId="25ED3B55" w:rsidR="006D4FD4" w:rsidRPr="00686325" w:rsidRDefault="006D4FD4" w:rsidP="006D4FD4">
      <w:pPr>
        <w:pStyle w:val="ListParagraph"/>
        <w:spacing w:after="0" w:line="240" w:lineRule="auto"/>
        <w:ind w:left="2160"/>
        <w:rPr>
          <w:rFonts w:eastAsia="Times New Roman"/>
          <w:sz w:val="20"/>
          <w:szCs w:val="20"/>
        </w:rPr>
      </w:pPr>
      <w:r w:rsidRPr="00686325">
        <w:rPr>
          <w:rFonts w:eastAsia="Times New Roman"/>
          <w:sz w:val="20"/>
          <w:szCs w:val="20"/>
        </w:rPr>
        <w:t>Bruce H. moved to pay the outstanding amount of $840 +tax to Shameless Promotion to complete the setup and maintenance of the new website.  Seconded by Tom M.</w:t>
      </w:r>
    </w:p>
    <w:p w14:paraId="047D3DA4" w14:textId="7BDA9667" w:rsidR="00C81F27" w:rsidRPr="00686325" w:rsidRDefault="00C646D3" w:rsidP="00C62EBD">
      <w:pPr>
        <w:numPr>
          <w:ilvl w:val="1"/>
          <w:numId w:val="13"/>
        </w:numPr>
        <w:spacing w:after="0" w:line="240" w:lineRule="auto"/>
        <w:rPr>
          <w:rFonts w:eastAsia="Times New Roman"/>
          <w:sz w:val="20"/>
          <w:szCs w:val="20"/>
        </w:rPr>
      </w:pPr>
      <w:r w:rsidRPr="00686325">
        <w:rPr>
          <w:rFonts w:eastAsia="Times New Roman"/>
          <w:sz w:val="20"/>
          <w:szCs w:val="20"/>
        </w:rPr>
        <w:t>Spring Clean Up-Walt</w:t>
      </w:r>
    </w:p>
    <w:p w14:paraId="2CCA20B6" w14:textId="18E7F2C5" w:rsidR="006D4FD4" w:rsidRPr="00686325" w:rsidRDefault="006D4FD4" w:rsidP="006D4FD4">
      <w:pPr>
        <w:spacing w:after="0" w:line="240" w:lineRule="auto"/>
        <w:ind w:left="1440"/>
        <w:rPr>
          <w:rFonts w:eastAsia="Times New Roman"/>
          <w:sz w:val="20"/>
          <w:szCs w:val="20"/>
        </w:rPr>
      </w:pPr>
      <w:r w:rsidRPr="00686325">
        <w:rPr>
          <w:rFonts w:eastAsia="Times New Roman"/>
          <w:sz w:val="20"/>
          <w:szCs w:val="20"/>
        </w:rPr>
        <w:t>The idea of a Spring Clean is tabled until further notice.</w:t>
      </w:r>
    </w:p>
    <w:p w14:paraId="36239D78" w14:textId="1940934A" w:rsidR="00C646D3" w:rsidRPr="00686325" w:rsidRDefault="00836129" w:rsidP="009D2205">
      <w:pPr>
        <w:pStyle w:val="ListParagraph"/>
        <w:numPr>
          <w:ilvl w:val="1"/>
          <w:numId w:val="13"/>
        </w:numPr>
        <w:spacing w:after="0" w:line="240" w:lineRule="auto"/>
        <w:rPr>
          <w:rFonts w:eastAsia="Times New Roman"/>
          <w:sz w:val="20"/>
          <w:szCs w:val="20"/>
        </w:rPr>
      </w:pPr>
      <w:r w:rsidRPr="00686325">
        <w:rPr>
          <w:rFonts w:eastAsia="Times New Roman"/>
          <w:sz w:val="20"/>
          <w:szCs w:val="20"/>
        </w:rPr>
        <w:t>Homeowner Recognition Program</w:t>
      </w:r>
    </w:p>
    <w:p w14:paraId="1C25BAAE" w14:textId="565A9193" w:rsidR="006D4FD4" w:rsidRPr="00686325" w:rsidRDefault="006D4FD4" w:rsidP="006D4FD4">
      <w:pPr>
        <w:pStyle w:val="ListParagraph"/>
        <w:spacing w:after="0" w:line="240" w:lineRule="auto"/>
        <w:ind w:left="1440"/>
        <w:rPr>
          <w:rFonts w:eastAsia="Times New Roman"/>
          <w:sz w:val="20"/>
          <w:szCs w:val="20"/>
        </w:rPr>
      </w:pPr>
      <w:r w:rsidRPr="00686325">
        <w:rPr>
          <w:rFonts w:eastAsia="Times New Roman"/>
          <w:sz w:val="20"/>
          <w:szCs w:val="20"/>
        </w:rPr>
        <w:t>Walt H will report on the logistics at the July meeting of the BOD.</w:t>
      </w:r>
    </w:p>
    <w:p w14:paraId="6392A2EA" w14:textId="2E2DA8B9" w:rsidR="00707048" w:rsidRPr="00686325" w:rsidRDefault="00836129" w:rsidP="001632EC">
      <w:pPr>
        <w:pStyle w:val="ListParagraph"/>
        <w:numPr>
          <w:ilvl w:val="1"/>
          <w:numId w:val="13"/>
        </w:numPr>
        <w:spacing w:after="0" w:line="240" w:lineRule="auto"/>
        <w:rPr>
          <w:rFonts w:eastAsia="Times New Roman"/>
          <w:sz w:val="20"/>
          <w:szCs w:val="20"/>
        </w:rPr>
      </w:pPr>
      <w:r w:rsidRPr="00686325">
        <w:rPr>
          <w:rFonts w:eastAsia="Times New Roman"/>
          <w:sz w:val="20"/>
          <w:szCs w:val="20"/>
        </w:rPr>
        <w:t>Storm Drain cleaning</w:t>
      </w:r>
    </w:p>
    <w:p w14:paraId="5493C46A" w14:textId="7D2B0036" w:rsidR="004F2189" w:rsidRPr="00686325" w:rsidRDefault="004F2189" w:rsidP="004F2189">
      <w:pPr>
        <w:pStyle w:val="ListParagraph"/>
        <w:numPr>
          <w:ilvl w:val="2"/>
          <w:numId w:val="13"/>
        </w:numPr>
        <w:spacing w:after="0" w:line="240" w:lineRule="auto"/>
        <w:rPr>
          <w:rFonts w:eastAsia="Times New Roman"/>
          <w:sz w:val="20"/>
          <w:szCs w:val="20"/>
        </w:rPr>
      </w:pPr>
      <w:r w:rsidRPr="00686325">
        <w:rPr>
          <w:rFonts w:eastAsia="Times New Roman"/>
          <w:sz w:val="20"/>
          <w:szCs w:val="20"/>
        </w:rPr>
        <w:t>$3,665</w:t>
      </w:r>
    </w:p>
    <w:p w14:paraId="7D36D35B" w14:textId="5E85AE92" w:rsidR="006D4FD4" w:rsidRPr="00686325" w:rsidRDefault="006D4FD4" w:rsidP="006D4FD4">
      <w:pPr>
        <w:pStyle w:val="ListParagraph"/>
        <w:spacing w:after="0" w:line="240" w:lineRule="auto"/>
        <w:ind w:left="2160"/>
        <w:rPr>
          <w:rFonts w:eastAsia="Times New Roman"/>
          <w:sz w:val="20"/>
          <w:szCs w:val="20"/>
        </w:rPr>
      </w:pPr>
      <w:r w:rsidRPr="00686325">
        <w:rPr>
          <w:rFonts w:eastAsia="Times New Roman"/>
          <w:sz w:val="20"/>
          <w:szCs w:val="20"/>
        </w:rPr>
        <w:t xml:space="preserve">Tom M. reported the cost of the storm drain cleaning </w:t>
      </w:r>
      <w:r w:rsidR="005368F7" w:rsidRPr="00686325">
        <w:rPr>
          <w:rFonts w:eastAsia="Times New Roman"/>
          <w:sz w:val="20"/>
          <w:szCs w:val="20"/>
        </w:rPr>
        <w:t xml:space="preserve">exceeded </w:t>
      </w:r>
      <w:proofErr w:type="gramStart"/>
      <w:r w:rsidR="005368F7" w:rsidRPr="00686325">
        <w:rPr>
          <w:rFonts w:eastAsia="Times New Roman"/>
          <w:sz w:val="20"/>
          <w:szCs w:val="20"/>
        </w:rPr>
        <w:t>original</w:t>
      </w:r>
      <w:proofErr w:type="gramEnd"/>
      <w:r w:rsidR="005368F7" w:rsidRPr="00686325">
        <w:rPr>
          <w:rFonts w:eastAsia="Times New Roman"/>
          <w:sz w:val="20"/>
          <w:szCs w:val="20"/>
        </w:rPr>
        <w:t xml:space="preserve"> estimate.</w:t>
      </w:r>
    </w:p>
    <w:p w14:paraId="3B4AA03C" w14:textId="3ECBFDF0" w:rsidR="00BA2288" w:rsidRPr="00686325" w:rsidRDefault="00BA2288" w:rsidP="001632EC">
      <w:pPr>
        <w:pStyle w:val="ListParagraph"/>
        <w:numPr>
          <w:ilvl w:val="1"/>
          <w:numId w:val="13"/>
        </w:numPr>
        <w:spacing w:after="0" w:line="240" w:lineRule="auto"/>
        <w:rPr>
          <w:rFonts w:eastAsia="Times New Roman"/>
          <w:sz w:val="20"/>
          <w:szCs w:val="20"/>
        </w:rPr>
      </w:pPr>
      <w:r w:rsidRPr="00686325">
        <w:rPr>
          <w:rFonts w:eastAsia="Times New Roman"/>
          <w:sz w:val="20"/>
          <w:szCs w:val="20"/>
        </w:rPr>
        <w:t>Summer BBQ</w:t>
      </w:r>
    </w:p>
    <w:p w14:paraId="5DE41F15" w14:textId="0330B2AD" w:rsidR="005368F7" w:rsidRPr="00686325" w:rsidRDefault="005368F7" w:rsidP="005368F7">
      <w:pPr>
        <w:pStyle w:val="ListParagraph"/>
        <w:spacing w:after="0" w:line="240" w:lineRule="auto"/>
        <w:ind w:left="1440"/>
        <w:rPr>
          <w:rFonts w:eastAsia="Times New Roman"/>
          <w:sz w:val="20"/>
          <w:szCs w:val="20"/>
        </w:rPr>
      </w:pPr>
      <w:r w:rsidRPr="00686325">
        <w:rPr>
          <w:rFonts w:eastAsia="Times New Roman"/>
          <w:sz w:val="20"/>
          <w:szCs w:val="20"/>
        </w:rPr>
        <w:t>It was moved by Tom M. and seconded by Bruce H. to approve the annual date of the neighborhood barbecue to be on the third Saturday of August.  Bruce will ask Karen Streeby if she would agree to coordinate the barbecue again for this year.</w:t>
      </w:r>
    </w:p>
    <w:p w14:paraId="16C69260" w14:textId="11FBF0C6" w:rsidR="00C72043" w:rsidRPr="00686325" w:rsidRDefault="00C72043" w:rsidP="001632EC">
      <w:pPr>
        <w:pStyle w:val="ListParagraph"/>
        <w:numPr>
          <w:ilvl w:val="1"/>
          <w:numId w:val="13"/>
        </w:numPr>
        <w:spacing w:after="0" w:line="240" w:lineRule="auto"/>
        <w:rPr>
          <w:rFonts w:eastAsia="Times New Roman"/>
          <w:sz w:val="20"/>
          <w:szCs w:val="20"/>
        </w:rPr>
      </w:pPr>
      <w:r w:rsidRPr="00686325">
        <w:rPr>
          <w:rFonts w:eastAsia="Times New Roman"/>
          <w:sz w:val="20"/>
          <w:szCs w:val="20"/>
        </w:rPr>
        <w:t>Crack Seal</w:t>
      </w:r>
    </w:p>
    <w:p w14:paraId="758A2F34" w14:textId="3A4B14A5" w:rsidR="005368F7" w:rsidRPr="00686325" w:rsidRDefault="005368F7" w:rsidP="005368F7">
      <w:pPr>
        <w:pStyle w:val="ListParagraph"/>
        <w:spacing w:after="0" w:line="240" w:lineRule="auto"/>
        <w:ind w:left="1440"/>
        <w:rPr>
          <w:rFonts w:eastAsia="Times New Roman"/>
          <w:sz w:val="20"/>
          <w:szCs w:val="20"/>
        </w:rPr>
      </w:pPr>
      <w:r w:rsidRPr="00686325">
        <w:rPr>
          <w:rFonts w:eastAsia="Times New Roman"/>
          <w:sz w:val="20"/>
          <w:szCs w:val="20"/>
        </w:rPr>
        <w:t>Bruce H. reported that an additional $2598 was needed to complete the crack sealing in the roads.  The amount of repairs exceeded the original estimate.  Motion by Walt to pay the additional amount.  Seconded by Tom H.  There was additional discussion regarding the fact that the PRR HOA owns our roads.  It is the PRR HOA’s responsibility for their maintenance.</w:t>
      </w:r>
    </w:p>
    <w:p w14:paraId="03F10E23" w14:textId="19EFEF83" w:rsidR="006A2CAA" w:rsidRPr="00686325" w:rsidRDefault="006A2CAA" w:rsidP="009D2205">
      <w:pPr>
        <w:numPr>
          <w:ilvl w:val="0"/>
          <w:numId w:val="13"/>
        </w:numPr>
        <w:spacing w:after="0" w:line="240" w:lineRule="auto"/>
        <w:rPr>
          <w:rFonts w:eastAsia="Times New Roman"/>
          <w:sz w:val="20"/>
          <w:szCs w:val="20"/>
        </w:rPr>
      </w:pPr>
      <w:r w:rsidRPr="00686325">
        <w:rPr>
          <w:rFonts w:eastAsia="Times New Roman"/>
          <w:sz w:val="20"/>
          <w:szCs w:val="20"/>
        </w:rPr>
        <w:t>New Business</w:t>
      </w:r>
    </w:p>
    <w:p w14:paraId="42CF9181" w14:textId="4A0393BC" w:rsidR="00A8676C" w:rsidRPr="00686325" w:rsidRDefault="008B4C18" w:rsidP="00C72043">
      <w:pPr>
        <w:numPr>
          <w:ilvl w:val="1"/>
          <w:numId w:val="13"/>
        </w:numPr>
        <w:spacing w:after="0" w:line="240" w:lineRule="auto"/>
        <w:rPr>
          <w:rFonts w:eastAsia="Times New Roman"/>
          <w:sz w:val="20"/>
          <w:szCs w:val="20"/>
        </w:rPr>
      </w:pPr>
      <w:r w:rsidRPr="00686325">
        <w:rPr>
          <w:rFonts w:eastAsia="Times New Roman"/>
          <w:sz w:val="20"/>
          <w:szCs w:val="20"/>
        </w:rPr>
        <w:t>Review of expected</w:t>
      </w:r>
      <w:r w:rsidR="0002598A" w:rsidRPr="00686325">
        <w:rPr>
          <w:rFonts w:eastAsia="Times New Roman"/>
          <w:sz w:val="20"/>
          <w:szCs w:val="20"/>
        </w:rPr>
        <w:t xml:space="preserve"> scheduled</w:t>
      </w:r>
      <w:r w:rsidRPr="00686325">
        <w:rPr>
          <w:rFonts w:eastAsia="Times New Roman"/>
          <w:sz w:val="20"/>
          <w:szCs w:val="20"/>
        </w:rPr>
        <w:t xml:space="preserve"> expenditures for 2026</w:t>
      </w:r>
      <w:r w:rsidR="0002598A" w:rsidRPr="00686325">
        <w:rPr>
          <w:rFonts w:eastAsia="Times New Roman"/>
          <w:sz w:val="20"/>
          <w:szCs w:val="20"/>
        </w:rPr>
        <w:t>-</w:t>
      </w:r>
    </w:p>
    <w:p w14:paraId="33FD5BAC" w14:textId="4CCEA09D" w:rsidR="008B4C18" w:rsidRPr="00686325" w:rsidRDefault="008B4C18" w:rsidP="008B4C18">
      <w:pPr>
        <w:numPr>
          <w:ilvl w:val="2"/>
          <w:numId w:val="13"/>
        </w:numPr>
        <w:spacing w:after="0" w:line="240" w:lineRule="auto"/>
        <w:rPr>
          <w:rFonts w:eastAsia="Times New Roman"/>
          <w:sz w:val="20"/>
          <w:szCs w:val="20"/>
        </w:rPr>
      </w:pPr>
      <w:r w:rsidRPr="00686325">
        <w:rPr>
          <w:rFonts w:eastAsia="Times New Roman"/>
          <w:sz w:val="20"/>
          <w:szCs w:val="20"/>
        </w:rPr>
        <w:t xml:space="preserve">Playground border maintenance </w:t>
      </w:r>
      <w:r w:rsidRPr="00686325">
        <w:rPr>
          <w:rFonts w:eastAsia="Times New Roman"/>
          <w:sz w:val="20"/>
          <w:szCs w:val="20"/>
        </w:rPr>
        <w:tab/>
        <w:t>~$4000</w:t>
      </w:r>
    </w:p>
    <w:p w14:paraId="405B6C97" w14:textId="406B72A7" w:rsidR="008B4C18" w:rsidRPr="00686325" w:rsidRDefault="008B4C18" w:rsidP="008B4C18">
      <w:pPr>
        <w:numPr>
          <w:ilvl w:val="2"/>
          <w:numId w:val="13"/>
        </w:numPr>
        <w:spacing w:after="0" w:line="240" w:lineRule="auto"/>
        <w:rPr>
          <w:rFonts w:eastAsia="Times New Roman"/>
          <w:sz w:val="20"/>
          <w:szCs w:val="20"/>
        </w:rPr>
      </w:pPr>
      <w:r w:rsidRPr="00686325">
        <w:rPr>
          <w:rFonts w:eastAsia="Times New Roman"/>
          <w:sz w:val="20"/>
          <w:szCs w:val="20"/>
        </w:rPr>
        <w:t xml:space="preserve">Track D maintenance </w:t>
      </w:r>
      <w:r w:rsidRPr="00686325">
        <w:rPr>
          <w:rFonts w:eastAsia="Times New Roman"/>
          <w:sz w:val="20"/>
          <w:szCs w:val="20"/>
        </w:rPr>
        <w:tab/>
      </w:r>
      <w:r w:rsidRPr="00686325">
        <w:rPr>
          <w:rFonts w:eastAsia="Times New Roman"/>
          <w:sz w:val="20"/>
          <w:szCs w:val="20"/>
        </w:rPr>
        <w:tab/>
      </w:r>
      <w:r w:rsidRPr="00686325">
        <w:rPr>
          <w:rFonts w:eastAsia="Times New Roman"/>
          <w:sz w:val="20"/>
          <w:szCs w:val="20"/>
        </w:rPr>
        <w:tab/>
        <w:t>~</w:t>
      </w:r>
      <w:r w:rsidR="0002598A" w:rsidRPr="00686325">
        <w:rPr>
          <w:rFonts w:eastAsia="Times New Roman"/>
          <w:sz w:val="20"/>
          <w:szCs w:val="20"/>
        </w:rPr>
        <w:t>$8100</w:t>
      </w:r>
    </w:p>
    <w:p w14:paraId="0D4FE767" w14:textId="7FDC7335" w:rsidR="0002598A" w:rsidRPr="00686325" w:rsidRDefault="0002598A" w:rsidP="008B4C18">
      <w:pPr>
        <w:numPr>
          <w:ilvl w:val="2"/>
          <w:numId w:val="13"/>
        </w:numPr>
        <w:spacing w:after="0" w:line="240" w:lineRule="auto"/>
        <w:rPr>
          <w:rFonts w:eastAsia="Times New Roman"/>
          <w:sz w:val="20"/>
          <w:szCs w:val="20"/>
        </w:rPr>
      </w:pPr>
      <w:r w:rsidRPr="00686325">
        <w:rPr>
          <w:rFonts w:eastAsia="Times New Roman"/>
          <w:sz w:val="20"/>
          <w:szCs w:val="20"/>
        </w:rPr>
        <w:t xml:space="preserve">Picnic table replacement </w:t>
      </w:r>
      <w:r w:rsidRPr="00686325">
        <w:rPr>
          <w:rFonts w:eastAsia="Times New Roman"/>
          <w:sz w:val="20"/>
          <w:szCs w:val="20"/>
        </w:rPr>
        <w:tab/>
      </w:r>
      <w:r w:rsidRPr="00686325">
        <w:rPr>
          <w:rFonts w:eastAsia="Times New Roman"/>
          <w:sz w:val="20"/>
          <w:szCs w:val="20"/>
        </w:rPr>
        <w:tab/>
        <w:t>~$3700</w:t>
      </w:r>
    </w:p>
    <w:p w14:paraId="7C6995AF" w14:textId="3A237644" w:rsidR="0002598A" w:rsidRPr="00686325" w:rsidRDefault="0002598A" w:rsidP="008B4C18">
      <w:pPr>
        <w:numPr>
          <w:ilvl w:val="2"/>
          <w:numId w:val="13"/>
        </w:numPr>
        <w:spacing w:after="0" w:line="240" w:lineRule="auto"/>
        <w:rPr>
          <w:rFonts w:eastAsia="Times New Roman"/>
          <w:sz w:val="20"/>
          <w:szCs w:val="20"/>
        </w:rPr>
      </w:pPr>
      <w:r w:rsidRPr="00686325">
        <w:rPr>
          <w:rFonts w:eastAsia="Times New Roman"/>
          <w:sz w:val="20"/>
          <w:szCs w:val="20"/>
        </w:rPr>
        <w:t xml:space="preserve">Mailbox replacement </w:t>
      </w:r>
      <w:r w:rsidRPr="00686325">
        <w:rPr>
          <w:rFonts w:eastAsia="Times New Roman"/>
          <w:sz w:val="20"/>
          <w:szCs w:val="20"/>
        </w:rPr>
        <w:tab/>
      </w:r>
      <w:r w:rsidRPr="00686325">
        <w:rPr>
          <w:rFonts w:eastAsia="Times New Roman"/>
          <w:sz w:val="20"/>
          <w:szCs w:val="20"/>
        </w:rPr>
        <w:tab/>
      </w:r>
      <w:r w:rsidRPr="00686325">
        <w:rPr>
          <w:rFonts w:eastAsia="Times New Roman"/>
          <w:sz w:val="20"/>
          <w:szCs w:val="20"/>
        </w:rPr>
        <w:tab/>
        <w:t>~$1700</w:t>
      </w:r>
    </w:p>
    <w:p w14:paraId="386876E8" w14:textId="223EDEF4" w:rsidR="0002598A" w:rsidRPr="00686325" w:rsidRDefault="0002598A" w:rsidP="008B4C18">
      <w:pPr>
        <w:numPr>
          <w:ilvl w:val="2"/>
          <w:numId w:val="13"/>
        </w:numPr>
        <w:spacing w:after="0" w:line="240" w:lineRule="auto"/>
        <w:rPr>
          <w:rFonts w:eastAsia="Times New Roman"/>
          <w:sz w:val="20"/>
          <w:szCs w:val="20"/>
        </w:rPr>
      </w:pPr>
      <w:r w:rsidRPr="00686325">
        <w:rPr>
          <w:rFonts w:eastAsia="Times New Roman"/>
          <w:sz w:val="20"/>
          <w:szCs w:val="20"/>
        </w:rPr>
        <w:t>Playground woodchips</w:t>
      </w:r>
      <w:r w:rsidRPr="00686325">
        <w:rPr>
          <w:rFonts w:eastAsia="Times New Roman"/>
          <w:sz w:val="20"/>
          <w:szCs w:val="20"/>
        </w:rPr>
        <w:tab/>
      </w:r>
      <w:r w:rsidRPr="00686325">
        <w:rPr>
          <w:rFonts w:eastAsia="Times New Roman"/>
          <w:sz w:val="20"/>
          <w:szCs w:val="20"/>
        </w:rPr>
        <w:tab/>
        <w:t>~$2900</w:t>
      </w:r>
    </w:p>
    <w:p w14:paraId="7F0A142C" w14:textId="5FABDEAC" w:rsidR="0002598A" w:rsidRPr="00686325" w:rsidRDefault="0002598A" w:rsidP="0002598A">
      <w:pPr>
        <w:spacing w:after="0" w:line="240" w:lineRule="auto"/>
        <w:ind w:left="2160"/>
        <w:rPr>
          <w:rFonts w:eastAsia="Times New Roman"/>
          <w:sz w:val="20"/>
          <w:szCs w:val="20"/>
        </w:rPr>
      </w:pPr>
      <w:r w:rsidRPr="00686325">
        <w:rPr>
          <w:rFonts w:eastAsia="Times New Roman"/>
          <w:sz w:val="20"/>
          <w:szCs w:val="20"/>
        </w:rPr>
        <w:t>Further discussion and review of how on-going frequency of HOA property projects have been scheduled.  Bruce H. maintains a spreadsheet of intervals for projects and their estimated costs.</w:t>
      </w:r>
    </w:p>
    <w:p w14:paraId="751E3636" w14:textId="77777777" w:rsidR="0022117A" w:rsidRPr="00686325" w:rsidRDefault="0022117A" w:rsidP="0022117A">
      <w:pPr>
        <w:numPr>
          <w:ilvl w:val="0"/>
          <w:numId w:val="13"/>
        </w:numPr>
        <w:spacing w:after="0" w:line="240" w:lineRule="auto"/>
        <w:rPr>
          <w:rFonts w:eastAsia="Times New Roman"/>
          <w:sz w:val="20"/>
          <w:szCs w:val="20"/>
        </w:rPr>
      </w:pPr>
      <w:r w:rsidRPr="00686325">
        <w:rPr>
          <w:rFonts w:eastAsia="Times New Roman"/>
          <w:sz w:val="20"/>
          <w:szCs w:val="20"/>
        </w:rPr>
        <w:t>Review Action Items</w:t>
      </w:r>
    </w:p>
    <w:p w14:paraId="2BA0CC4C" w14:textId="6764F523" w:rsidR="00BF264F" w:rsidRPr="00686325" w:rsidRDefault="0002598A" w:rsidP="00BF264F">
      <w:pPr>
        <w:numPr>
          <w:ilvl w:val="1"/>
          <w:numId w:val="13"/>
        </w:numPr>
        <w:spacing w:after="0" w:line="240" w:lineRule="auto"/>
        <w:rPr>
          <w:rFonts w:eastAsia="Times New Roman"/>
          <w:sz w:val="20"/>
          <w:szCs w:val="20"/>
        </w:rPr>
      </w:pPr>
      <w:r w:rsidRPr="00686325">
        <w:rPr>
          <w:rFonts w:eastAsia="Times New Roman"/>
          <w:sz w:val="20"/>
          <w:szCs w:val="20"/>
        </w:rPr>
        <w:t>The second quarter newsletter is being prepared.</w:t>
      </w:r>
    </w:p>
    <w:p w14:paraId="08FF31F2" w14:textId="32EE7C7C" w:rsidR="0002598A" w:rsidRPr="00686325" w:rsidRDefault="0002598A" w:rsidP="00BF264F">
      <w:pPr>
        <w:numPr>
          <w:ilvl w:val="1"/>
          <w:numId w:val="13"/>
        </w:numPr>
        <w:spacing w:after="0" w:line="240" w:lineRule="auto"/>
        <w:rPr>
          <w:rFonts w:eastAsia="Times New Roman"/>
          <w:sz w:val="20"/>
          <w:szCs w:val="20"/>
        </w:rPr>
      </w:pPr>
      <w:r w:rsidRPr="00686325">
        <w:rPr>
          <w:rFonts w:eastAsia="Times New Roman"/>
          <w:sz w:val="20"/>
          <w:szCs w:val="20"/>
        </w:rPr>
        <w:t>Bruce H. reminded board members of the changes for notification of and invitation to all HOA meetings coming in 2025.</w:t>
      </w:r>
    </w:p>
    <w:p w14:paraId="339C3DEC" w14:textId="414CEACB" w:rsidR="0002598A" w:rsidRPr="00686325" w:rsidRDefault="0002598A" w:rsidP="00BF264F">
      <w:pPr>
        <w:numPr>
          <w:ilvl w:val="1"/>
          <w:numId w:val="13"/>
        </w:numPr>
        <w:spacing w:after="0" w:line="240" w:lineRule="auto"/>
        <w:rPr>
          <w:rFonts w:eastAsia="Times New Roman"/>
          <w:sz w:val="20"/>
          <w:szCs w:val="20"/>
        </w:rPr>
      </w:pPr>
      <w:r w:rsidRPr="00686325">
        <w:rPr>
          <w:rFonts w:eastAsia="Times New Roman"/>
          <w:sz w:val="20"/>
          <w:szCs w:val="20"/>
        </w:rPr>
        <w:t>The new website will be launched when Shameless Promotions receive their second installment and after they transfer the PRRHOA domain</w:t>
      </w:r>
      <w:r w:rsidR="00686325" w:rsidRPr="00686325">
        <w:rPr>
          <w:rFonts w:eastAsia="Times New Roman"/>
          <w:sz w:val="20"/>
          <w:szCs w:val="20"/>
        </w:rPr>
        <w:t xml:space="preserve"> to a single account.</w:t>
      </w:r>
    </w:p>
    <w:p w14:paraId="58BED35D" w14:textId="7F16558B" w:rsidR="00C52A02" w:rsidRPr="00686325" w:rsidRDefault="00C52A02" w:rsidP="00BF264F">
      <w:pPr>
        <w:spacing w:after="0" w:line="240" w:lineRule="auto"/>
        <w:ind w:left="720"/>
        <w:rPr>
          <w:rFonts w:eastAsia="Times New Roman"/>
          <w:sz w:val="20"/>
          <w:szCs w:val="20"/>
        </w:rPr>
      </w:pPr>
    </w:p>
    <w:p w14:paraId="35A20C6F" w14:textId="25A8C967" w:rsidR="00824D59" w:rsidRDefault="0022117A" w:rsidP="00A52B92">
      <w:pPr>
        <w:numPr>
          <w:ilvl w:val="0"/>
          <w:numId w:val="13"/>
        </w:numPr>
        <w:spacing w:after="0" w:line="240" w:lineRule="auto"/>
        <w:rPr>
          <w:rFonts w:eastAsia="Times New Roman"/>
          <w:sz w:val="20"/>
          <w:szCs w:val="20"/>
        </w:rPr>
      </w:pPr>
      <w:r w:rsidRPr="00686325">
        <w:rPr>
          <w:rFonts w:eastAsia="Times New Roman"/>
          <w:sz w:val="20"/>
          <w:szCs w:val="20"/>
        </w:rPr>
        <w:t>Adjourn</w:t>
      </w:r>
      <w:bookmarkEnd w:id="0"/>
    </w:p>
    <w:p w14:paraId="087971B8" w14:textId="11568322" w:rsidR="00686325" w:rsidRPr="00686325" w:rsidRDefault="00686325" w:rsidP="00686325">
      <w:pPr>
        <w:spacing w:after="0" w:line="240" w:lineRule="auto"/>
        <w:ind w:left="720"/>
        <w:rPr>
          <w:rFonts w:eastAsia="Times New Roman"/>
          <w:sz w:val="20"/>
          <w:szCs w:val="20"/>
        </w:rPr>
      </w:pPr>
      <w:r>
        <w:rPr>
          <w:rFonts w:eastAsia="Times New Roman"/>
          <w:sz w:val="20"/>
          <w:szCs w:val="20"/>
        </w:rPr>
        <w:t>Motion to adjourn by Tom M at 7:20</w:t>
      </w:r>
    </w:p>
    <w:sectPr w:rsidR="00686325" w:rsidRPr="00686325" w:rsidSect="000326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358D"/>
    <w:multiLevelType w:val="hybridMultilevel"/>
    <w:tmpl w:val="DD34D33C"/>
    <w:lvl w:ilvl="0" w:tplc="62A81E2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53501B"/>
    <w:multiLevelType w:val="hybridMultilevel"/>
    <w:tmpl w:val="A7E6B3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562556F"/>
    <w:multiLevelType w:val="multilevel"/>
    <w:tmpl w:val="862A6A3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25A61410"/>
    <w:multiLevelType w:val="multilevel"/>
    <w:tmpl w:val="9F6455F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DDA4C58"/>
    <w:multiLevelType w:val="multilevel"/>
    <w:tmpl w:val="FCCCCCA6"/>
    <w:lvl w:ilvl="0">
      <w:start w:val="1"/>
      <w:numFmt w:val="lowerRoman"/>
      <w:lvlText w:val="%1."/>
      <w:lvlJc w:val="right"/>
      <w:pPr>
        <w:tabs>
          <w:tab w:val="num" w:pos="1980"/>
        </w:tabs>
        <w:ind w:left="1980" w:hanging="360"/>
      </w:pPr>
    </w:lvl>
    <w:lvl w:ilvl="1" w:tentative="1">
      <w:start w:val="1"/>
      <w:numFmt w:val="lowerRoman"/>
      <w:lvlText w:val="%2."/>
      <w:lvlJc w:val="right"/>
      <w:pPr>
        <w:tabs>
          <w:tab w:val="num" w:pos="2700"/>
        </w:tabs>
        <w:ind w:left="2700" w:hanging="360"/>
      </w:pPr>
    </w:lvl>
    <w:lvl w:ilvl="2" w:tentative="1">
      <w:start w:val="1"/>
      <w:numFmt w:val="lowerRoman"/>
      <w:lvlText w:val="%3."/>
      <w:lvlJc w:val="right"/>
      <w:pPr>
        <w:tabs>
          <w:tab w:val="num" w:pos="3420"/>
        </w:tabs>
        <w:ind w:left="3420" w:hanging="360"/>
      </w:pPr>
    </w:lvl>
    <w:lvl w:ilvl="3" w:tentative="1">
      <w:start w:val="1"/>
      <w:numFmt w:val="lowerRoman"/>
      <w:lvlText w:val="%4."/>
      <w:lvlJc w:val="right"/>
      <w:pPr>
        <w:tabs>
          <w:tab w:val="num" w:pos="4140"/>
        </w:tabs>
        <w:ind w:left="4140" w:hanging="360"/>
      </w:pPr>
    </w:lvl>
    <w:lvl w:ilvl="4" w:tentative="1">
      <w:start w:val="1"/>
      <w:numFmt w:val="lowerRoman"/>
      <w:lvlText w:val="%5."/>
      <w:lvlJc w:val="right"/>
      <w:pPr>
        <w:tabs>
          <w:tab w:val="num" w:pos="4860"/>
        </w:tabs>
        <w:ind w:left="4860" w:hanging="360"/>
      </w:pPr>
    </w:lvl>
    <w:lvl w:ilvl="5" w:tentative="1">
      <w:start w:val="1"/>
      <w:numFmt w:val="lowerRoman"/>
      <w:lvlText w:val="%6."/>
      <w:lvlJc w:val="right"/>
      <w:pPr>
        <w:tabs>
          <w:tab w:val="num" w:pos="5580"/>
        </w:tabs>
        <w:ind w:left="5580" w:hanging="360"/>
      </w:pPr>
    </w:lvl>
    <w:lvl w:ilvl="6" w:tentative="1">
      <w:start w:val="1"/>
      <w:numFmt w:val="lowerRoman"/>
      <w:lvlText w:val="%7."/>
      <w:lvlJc w:val="right"/>
      <w:pPr>
        <w:tabs>
          <w:tab w:val="num" w:pos="6300"/>
        </w:tabs>
        <w:ind w:left="6300" w:hanging="360"/>
      </w:pPr>
    </w:lvl>
    <w:lvl w:ilvl="7" w:tentative="1">
      <w:start w:val="1"/>
      <w:numFmt w:val="lowerRoman"/>
      <w:lvlText w:val="%8."/>
      <w:lvlJc w:val="right"/>
      <w:pPr>
        <w:tabs>
          <w:tab w:val="num" w:pos="7020"/>
        </w:tabs>
        <w:ind w:left="7020" w:hanging="360"/>
      </w:pPr>
    </w:lvl>
    <w:lvl w:ilvl="8" w:tentative="1">
      <w:start w:val="1"/>
      <w:numFmt w:val="lowerRoman"/>
      <w:lvlText w:val="%9."/>
      <w:lvlJc w:val="right"/>
      <w:pPr>
        <w:tabs>
          <w:tab w:val="num" w:pos="7740"/>
        </w:tabs>
        <w:ind w:left="7740" w:hanging="360"/>
      </w:pPr>
    </w:lvl>
  </w:abstractNum>
  <w:abstractNum w:abstractNumId="5" w15:restartNumberingAfterBreak="0">
    <w:nsid w:val="4DAE4083"/>
    <w:multiLevelType w:val="hybridMultilevel"/>
    <w:tmpl w:val="4746B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57B1DD4"/>
    <w:multiLevelType w:val="multilevel"/>
    <w:tmpl w:val="1D56F126"/>
    <w:lvl w:ilvl="0">
      <w:start w:val="2"/>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7" w15:restartNumberingAfterBreak="0">
    <w:nsid w:val="62081581"/>
    <w:multiLevelType w:val="hybridMultilevel"/>
    <w:tmpl w:val="73B69C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E37DAB"/>
    <w:multiLevelType w:val="hybridMultilevel"/>
    <w:tmpl w:val="3FD2CA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7646212D"/>
    <w:multiLevelType w:val="hybridMultilevel"/>
    <w:tmpl w:val="DEE23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7F3EC2"/>
    <w:multiLevelType w:val="hybridMultilevel"/>
    <w:tmpl w:val="6A3AA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171953"/>
    <w:multiLevelType w:val="multilevel"/>
    <w:tmpl w:val="7F208DC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371926092">
    <w:abstractNumId w:val="8"/>
  </w:num>
  <w:num w:numId="2" w16cid:durableId="2137067055">
    <w:abstractNumId w:val="4"/>
  </w:num>
  <w:num w:numId="3" w16cid:durableId="975992867">
    <w:abstractNumId w:val="6"/>
  </w:num>
  <w:num w:numId="4" w16cid:durableId="1787197046">
    <w:abstractNumId w:val="11"/>
  </w:num>
  <w:num w:numId="5" w16cid:durableId="265819143">
    <w:abstractNumId w:val="2"/>
  </w:num>
  <w:num w:numId="6" w16cid:durableId="1292059373">
    <w:abstractNumId w:val="3"/>
  </w:num>
  <w:num w:numId="7" w16cid:durableId="11650531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389295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001542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8453718">
    <w:abstractNumId w:val="8"/>
  </w:num>
  <w:num w:numId="11" w16cid:durableId="1503423981">
    <w:abstractNumId w:val="7"/>
  </w:num>
  <w:num w:numId="12" w16cid:durableId="456408514">
    <w:abstractNumId w:val="9"/>
  </w:num>
  <w:num w:numId="13" w16cid:durableId="482042535">
    <w:abstractNumId w:val="5"/>
  </w:num>
  <w:num w:numId="14" w16cid:durableId="2073648668">
    <w:abstractNumId w:val="5"/>
  </w:num>
  <w:num w:numId="15" w16cid:durableId="498548076">
    <w:abstractNumId w:val="1"/>
  </w:num>
  <w:num w:numId="16" w16cid:durableId="1646347856">
    <w:abstractNumId w:val="0"/>
  </w:num>
  <w:num w:numId="17" w16cid:durableId="1902703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9A"/>
    <w:rsid w:val="00012AE6"/>
    <w:rsid w:val="00013FA8"/>
    <w:rsid w:val="0001716F"/>
    <w:rsid w:val="00025948"/>
    <w:rsid w:val="0002598A"/>
    <w:rsid w:val="0003263F"/>
    <w:rsid w:val="00034A6E"/>
    <w:rsid w:val="00037185"/>
    <w:rsid w:val="000413D2"/>
    <w:rsid w:val="0005481D"/>
    <w:rsid w:val="000558A0"/>
    <w:rsid w:val="0007769D"/>
    <w:rsid w:val="000904F4"/>
    <w:rsid w:val="000B4225"/>
    <w:rsid w:val="000B75BB"/>
    <w:rsid w:val="000D04F1"/>
    <w:rsid w:val="00114040"/>
    <w:rsid w:val="00120D55"/>
    <w:rsid w:val="00141CC5"/>
    <w:rsid w:val="00152478"/>
    <w:rsid w:val="00156B3A"/>
    <w:rsid w:val="00160115"/>
    <w:rsid w:val="001632EC"/>
    <w:rsid w:val="001B0605"/>
    <w:rsid w:val="001B706E"/>
    <w:rsid w:val="001D3054"/>
    <w:rsid w:val="001D61FF"/>
    <w:rsid w:val="00202851"/>
    <w:rsid w:val="00203720"/>
    <w:rsid w:val="00210B57"/>
    <w:rsid w:val="00216AE2"/>
    <w:rsid w:val="0022117A"/>
    <w:rsid w:val="00224FB1"/>
    <w:rsid w:val="00281C72"/>
    <w:rsid w:val="00285508"/>
    <w:rsid w:val="002905D2"/>
    <w:rsid w:val="00291CE9"/>
    <w:rsid w:val="00297887"/>
    <w:rsid w:val="002C148A"/>
    <w:rsid w:val="002C2730"/>
    <w:rsid w:val="002E400F"/>
    <w:rsid w:val="002F2F88"/>
    <w:rsid w:val="002F4210"/>
    <w:rsid w:val="00303201"/>
    <w:rsid w:val="0030445F"/>
    <w:rsid w:val="0031035D"/>
    <w:rsid w:val="003147E9"/>
    <w:rsid w:val="00316A25"/>
    <w:rsid w:val="00327AAC"/>
    <w:rsid w:val="0034486C"/>
    <w:rsid w:val="00344CFE"/>
    <w:rsid w:val="003576DA"/>
    <w:rsid w:val="003600E8"/>
    <w:rsid w:val="0037136F"/>
    <w:rsid w:val="00380573"/>
    <w:rsid w:val="00380C1C"/>
    <w:rsid w:val="00397111"/>
    <w:rsid w:val="003A4EAA"/>
    <w:rsid w:val="003A54F3"/>
    <w:rsid w:val="003C3730"/>
    <w:rsid w:val="003D290D"/>
    <w:rsid w:val="003D2C4D"/>
    <w:rsid w:val="004001C6"/>
    <w:rsid w:val="00400353"/>
    <w:rsid w:val="004106B0"/>
    <w:rsid w:val="004226E5"/>
    <w:rsid w:val="004329D5"/>
    <w:rsid w:val="00433CB2"/>
    <w:rsid w:val="00455E70"/>
    <w:rsid w:val="0046151A"/>
    <w:rsid w:val="00467A5A"/>
    <w:rsid w:val="00475237"/>
    <w:rsid w:val="00476250"/>
    <w:rsid w:val="004767E3"/>
    <w:rsid w:val="004779CB"/>
    <w:rsid w:val="004808B8"/>
    <w:rsid w:val="004A3E54"/>
    <w:rsid w:val="004B6162"/>
    <w:rsid w:val="004D4845"/>
    <w:rsid w:val="004F2189"/>
    <w:rsid w:val="005368F7"/>
    <w:rsid w:val="00547422"/>
    <w:rsid w:val="00562035"/>
    <w:rsid w:val="00581075"/>
    <w:rsid w:val="005916E8"/>
    <w:rsid w:val="005A267B"/>
    <w:rsid w:val="005A752C"/>
    <w:rsid w:val="005B731E"/>
    <w:rsid w:val="005C43F1"/>
    <w:rsid w:val="005E7093"/>
    <w:rsid w:val="005F0BF6"/>
    <w:rsid w:val="00603CC6"/>
    <w:rsid w:val="00616788"/>
    <w:rsid w:val="00622AE3"/>
    <w:rsid w:val="0062797C"/>
    <w:rsid w:val="00647556"/>
    <w:rsid w:val="00650200"/>
    <w:rsid w:val="00650401"/>
    <w:rsid w:val="00666800"/>
    <w:rsid w:val="00674E7E"/>
    <w:rsid w:val="0067501C"/>
    <w:rsid w:val="00686325"/>
    <w:rsid w:val="006914A7"/>
    <w:rsid w:val="00692A74"/>
    <w:rsid w:val="006A0EC4"/>
    <w:rsid w:val="006A13AA"/>
    <w:rsid w:val="006A1FF7"/>
    <w:rsid w:val="006A2CAA"/>
    <w:rsid w:val="006B543F"/>
    <w:rsid w:val="006C48DC"/>
    <w:rsid w:val="006D4FD4"/>
    <w:rsid w:val="006E4618"/>
    <w:rsid w:val="006E5ED7"/>
    <w:rsid w:val="006F736D"/>
    <w:rsid w:val="00707048"/>
    <w:rsid w:val="00735A24"/>
    <w:rsid w:val="0075007E"/>
    <w:rsid w:val="007537C4"/>
    <w:rsid w:val="00777BC1"/>
    <w:rsid w:val="00781FAD"/>
    <w:rsid w:val="00783763"/>
    <w:rsid w:val="00791A68"/>
    <w:rsid w:val="007B4FE7"/>
    <w:rsid w:val="007C2E38"/>
    <w:rsid w:val="007C57CF"/>
    <w:rsid w:val="007D00B5"/>
    <w:rsid w:val="007F01C3"/>
    <w:rsid w:val="00805A29"/>
    <w:rsid w:val="008074A8"/>
    <w:rsid w:val="008163C2"/>
    <w:rsid w:val="00824D59"/>
    <w:rsid w:val="00836129"/>
    <w:rsid w:val="00850105"/>
    <w:rsid w:val="00857EB6"/>
    <w:rsid w:val="00860357"/>
    <w:rsid w:val="00861D7C"/>
    <w:rsid w:val="0087078B"/>
    <w:rsid w:val="0088608A"/>
    <w:rsid w:val="00891520"/>
    <w:rsid w:val="00892ED7"/>
    <w:rsid w:val="008A12DE"/>
    <w:rsid w:val="008A2B25"/>
    <w:rsid w:val="008B3593"/>
    <w:rsid w:val="008B4C18"/>
    <w:rsid w:val="008E5DD0"/>
    <w:rsid w:val="008F0BF4"/>
    <w:rsid w:val="00902EE5"/>
    <w:rsid w:val="00903109"/>
    <w:rsid w:val="00905F24"/>
    <w:rsid w:val="009156CD"/>
    <w:rsid w:val="009339FF"/>
    <w:rsid w:val="009403A6"/>
    <w:rsid w:val="009510C6"/>
    <w:rsid w:val="00955AE7"/>
    <w:rsid w:val="00957A90"/>
    <w:rsid w:val="00976F7A"/>
    <w:rsid w:val="00980915"/>
    <w:rsid w:val="009819EF"/>
    <w:rsid w:val="00993600"/>
    <w:rsid w:val="00995D08"/>
    <w:rsid w:val="00996FAD"/>
    <w:rsid w:val="009A0EB3"/>
    <w:rsid w:val="009A3F72"/>
    <w:rsid w:val="009D2205"/>
    <w:rsid w:val="009E6DD9"/>
    <w:rsid w:val="009F2800"/>
    <w:rsid w:val="00A03D90"/>
    <w:rsid w:val="00A114FC"/>
    <w:rsid w:val="00A27FE5"/>
    <w:rsid w:val="00A35AE4"/>
    <w:rsid w:val="00A641EC"/>
    <w:rsid w:val="00A64E99"/>
    <w:rsid w:val="00A764B3"/>
    <w:rsid w:val="00A8676C"/>
    <w:rsid w:val="00A940F6"/>
    <w:rsid w:val="00A95D4A"/>
    <w:rsid w:val="00AA57A5"/>
    <w:rsid w:val="00AD0C75"/>
    <w:rsid w:val="00AE4C84"/>
    <w:rsid w:val="00AF75FF"/>
    <w:rsid w:val="00B014A8"/>
    <w:rsid w:val="00B17408"/>
    <w:rsid w:val="00B34495"/>
    <w:rsid w:val="00B41918"/>
    <w:rsid w:val="00B467AB"/>
    <w:rsid w:val="00B52FB6"/>
    <w:rsid w:val="00B60495"/>
    <w:rsid w:val="00B663E3"/>
    <w:rsid w:val="00B706B3"/>
    <w:rsid w:val="00B8307E"/>
    <w:rsid w:val="00B8368A"/>
    <w:rsid w:val="00B848C3"/>
    <w:rsid w:val="00BA2288"/>
    <w:rsid w:val="00BA5215"/>
    <w:rsid w:val="00BB1DB2"/>
    <w:rsid w:val="00BB20D8"/>
    <w:rsid w:val="00BC517E"/>
    <w:rsid w:val="00BF264F"/>
    <w:rsid w:val="00C07423"/>
    <w:rsid w:val="00C161FF"/>
    <w:rsid w:val="00C244EC"/>
    <w:rsid w:val="00C32701"/>
    <w:rsid w:val="00C52A02"/>
    <w:rsid w:val="00C53C98"/>
    <w:rsid w:val="00C62EBD"/>
    <w:rsid w:val="00C646D3"/>
    <w:rsid w:val="00C67DA3"/>
    <w:rsid w:val="00C70F23"/>
    <w:rsid w:val="00C72043"/>
    <w:rsid w:val="00C81F27"/>
    <w:rsid w:val="00C87307"/>
    <w:rsid w:val="00C92739"/>
    <w:rsid w:val="00CD01C4"/>
    <w:rsid w:val="00CD7606"/>
    <w:rsid w:val="00D00EBE"/>
    <w:rsid w:val="00D24046"/>
    <w:rsid w:val="00D44C83"/>
    <w:rsid w:val="00D82130"/>
    <w:rsid w:val="00D86891"/>
    <w:rsid w:val="00DC7452"/>
    <w:rsid w:val="00DD45D9"/>
    <w:rsid w:val="00DE44B6"/>
    <w:rsid w:val="00E00EE5"/>
    <w:rsid w:val="00E048D7"/>
    <w:rsid w:val="00E22623"/>
    <w:rsid w:val="00E2629A"/>
    <w:rsid w:val="00E40393"/>
    <w:rsid w:val="00E77868"/>
    <w:rsid w:val="00E82122"/>
    <w:rsid w:val="00E83D6F"/>
    <w:rsid w:val="00E857F9"/>
    <w:rsid w:val="00E864C2"/>
    <w:rsid w:val="00EB0631"/>
    <w:rsid w:val="00EE4BF5"/>
    <w:rsid w:val="00EF7FC4"/>
    <w:rsid w:val="00F100D1"/>
    <w:rsid w:val="00F2142F"/>
    <w:rsid w:val="00F445F8"/>
    <w:rsid w:val="00F77D4B"/>
    <w:rsid w:val="00FC0432"/>
    <w:rsid w:val="00FC5184"/>
    <w:rsid w:val="00FD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7A98"/>
  <w15:chartTrackingRefBased/>
  <w15:docId w15:val="{44378443-3FD0-47BF-8375-E7E0E7E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B0631"/>
    <w:pPr>
      <w:framePr w:w="7920" w:h="1980" w:hRule="exact" w:hSpace="180" w:wrap="auto" w:hAnchor="page" w:xAlign="center" w:yAlign="bottom"/>
      <w:spacing w:after="0" w:line="240" w:lineRule="auto"/>
      <w:ind w:left="2880"/>
    </w:pPr>
    <w:rPr>
      <w:rFonts w:eastAsiaTheme="majorEastAsia" w:cstheme="majorBidi"/>
    </w:rPr>
  </w:style>
  <w:style w:type="paragraph" w:styleId="EnvelopeReturn">
    <w:name w:val="envelope return"/>
    <w:basedOn w:val="Normal"/>
    <w:uiPriority w:val="99"/>
    <w:semiHidden/>
    <w:unhideWhenUsed/>
    <w:rsid w:val="00EB0631"/>
    <w:pPr>
      <w:spacing w:after="0" w:line="240" w:lineRule="auto"/>
    </w:pPr>
    <w:rPr>
      <w:rFonts w:eastAsiaTheme="majorEastAsia" w:cstheme="majorBidi"/>
      <w:sz w:val="20"/>
      <w:szCs w:val="20"/>
    </w:rPr>
  </w:style>
  <w:style w:type="paragraph" w:customStyle="1" w:styleId="paragraph">
    <w:name w:val="paragraph"/>
    <w:basedOn w:val="Normal"/>
    <w:rsid w:val="00380573"/>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380573"/>
  </w:style>
  <w:style w:type="character" w:customStyle="1" w:styleId="eop">
    <w:name w:val="eop"/>
    <w:basedOn w:val="DefaultParagraphFont"/>
    <w:rsid w:val="00380573"/>
  </w:style>
  <w:style w:type="paragraph" w:styleId="ListParagraph">
    <w:name w:val="List Paragraph"/>
    <w:basedOn w:val="Normal"/>
    <w:uiPriority w:val="34"/>
    <w:qFormat/>
    <w:rsid w:val="00B014A8"/>
    <w:pPr>
      <w:ind w:left="720"/>
      <w:contextualSpacing/>
    </w:pPr>
  </w:style>
  <w:style w:type="table" w:customStyle="1" w:styleId="TableGrid">
    <w:name w:val="TableGrid"/>
    <w:rsid w:val="00824D59"/>
    <w:pPr>
      <w:spacing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130319">
      <w:bodyDiv w:val="1"/>
      <w:marLeft w:val="0"/>
      <w:marRight w:val="0"/>
      <w:marTop w:val="0"/>
      <w:marBottom w:val="0"/>
      <w:divBdr>
        <w:top w:val="none" w:sz="0" w:space="0" w:color="auto"/>
        <w:left w:val="none" w:sz="0" w:space="0" w:color="auto"/>
        <w:bottom w:val="none" w:sz="0" w:space="0" w:color="auto"/>
        <w:right w:val="none" w:sz="0" w:space="0" w:color="auto"/>
      </w:divBdr>
    </w:div>
    <w:div w:id="928658254">
      <w:bodyDiv w:val="1"/>
      <w:marLeft w:val="0"/>
      <w:marRight w:val="0"/>
      <w:marTop w:val="0"/>
      <w:marBottom w:val="0"/>
      <w:divBdr>
        <w:top w:val="none" w:sz="0" w:space="0" w:color="auto"/>
        <w:left w:val="none" w:sz="0" w:space="0" w:color="auto"/>
        <w:bottom w:val="none" w:sz="0" w:space="0" w:color="auto"/>
        <w:right w:val="none" w:sz="0" w:space="0" w:color="auto"/>
      </w:divBdr>
    </w:div>
    <w:div w:id="1937865298">
      <w:bodyDiv w:val="1"/>
      <w:marLeft w:val="0"/>
      <w:marRight w:val="0"/>
      <w:marTop w:val="0"/>
      <w:marBottom w:val="0"/>
      <w:divBdr>
        <w:top w:val="none" w:sz="0" w:space="0" w:color="auto"/>
        <w:left w:val="none" w:sz="0" w:space="0" w:color="auto"/>
        <w:bottom w:val="none" w:sz="0" w:space="0" w:color="auto"/>
        <w:right w:val="none" w:sz="0" w:space="0" w:color="auto"/>
      </w:divBdr>
    </w:div>
    <w:div w:id="2010525522">
      <w:bodyDiv w:val="1"/>
      <w:marLeft w:val="0"/>
      <w:marRight w:val="0"/>
      <w:marTop w:val="0"/>
      <w:marBottom w:val="0"/>
      <w:divBdr>
        <w:top w:val="none" w:sz="0" w:space="0" w:color="auto"/>
        <w:left w:val="none" w:sz="0" w:space="0" w:color="auto"/>
        <w:bottom w:val="none" w:sz="0" w:space="0" w:color="auto"/>
        <w:right w:val="none" w:sz="0" w:space="0" w:color="auto"/>
      </w:divBdr>
    </w:div>
    <w:div w:id="204547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Treese</dc:creator>
  <cp:keywords/>
  <dc:description/>
  <cp:lastModifiedBy>Walt Hickey</cp:lastModifiedBy>
  <cp:revision>2</cp:revision>
  <cp:lastPrinted>2024-09-13T17:13:00Z</cp:lastPrinted>
  <dcterms:created xsi:type="dcterms:W3CDTF">2025-07-15T19:32:00Z</dcterms:created>
  <dcterms:modified xsi:type="dcterms:W3CDTF">2025-07-15T19:32:00Z</dcterms:modified>
</cp:coreProperties>
</file>